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71ED" w14:textId="77777777" w:rsidR="00EC38C5" w:rsidRDefault="00EC38C5" w:rsidP="000E7B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1819F904" w14:textId="77777777" w:rsid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38237315" w14:textId="2FEECD16" w:rsidR="00EC38C5" w:rsidRPr="00EC38C5" w:rsidRDefault="00212E4C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  <w:t>Dual Enrollment Task Force Meeting</w:t>
      </w:r>
    </w:p>
    <w:p w14:paraId="4302B28A" w14:textId="77777777" w:rsidR="00EC38C5" w:rsidRP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59881DAA" w14:textId="2B616891" w:rsidR="00EC38C5" w:rsidRPr="00EC38C5" w:rsidRDefault="00444738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October 3</w:t>
      </w:r>
      <w:r w:rsidRPr="00444738">
        <w:rPr>
          <w:rFonts w:ascii="Times New Roman" w:eastAsia="Times New Roman" w:hAnsi="Times New Roman" w:cs="Times New Roman"/>
          <w:sz w:val="48"/>
          <w:szCs w:val="48"/>
          <w:vertAlign w:val="superscript"/>
        </w:rPr>
        <w:t>rd</w:t>
      </w:r>
      <w:r w:rsidR="00EC38C5" w:rsidRPr="00EC38C5">
        <w:rPr>
          <w:rFonts w:ascii="Times New Roman" w:eastAsia="Times New Roman" w:hAnsi="Times New Roman" w:cs="Times New Roman"/>
          <w:sz w:val="48"/>
          <w:szCs w:val="48"/>
        </w:rPr>
        <w:t>, 2023</w:t>
      </w:r>
      <w:r w:rsidR="00EC38C5" w:rsidRPr="00EC38C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      </w:t>
      </w:r>
    </w:p>
    <w:p w14:paraId="55E6F22D" w14:textId="2A4B5B07" w:rsidR="00EC38C5" w:rsidRP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 w:rsidRPr="00EC38C5">
        <w:rPr>
          <w:rFonts w:ascii="Times New Roman" w:eastAsia="Times New Roman" w:hAnsi="Times New Roman" w:cs="Times New Roman"/>
          <w:sz w:val="48"/>
          <w:szCs w:val="48"/>
        </w:rPr>
        <w:t xml:space="preserve">1:00 </w:t>
      </w:r>
      <w:r w:rsidR="00212E4C">
        <w:rPr>
          <w:rFonts w:ascii="Times New Roman" w:eastAsia="Times New Roman" w:hAnsi="Times New Roman" w:cs="Times New Roman"/>
          <w:sz w:val="48"/>
          <w:szCs w:val="48"/>
        </w:rPr>
        <w:t>p</w:t>
      </w:r>
      <w:r w:rsidRPr="00EC38C5">
        <w:rPr>
          <w:rFonts w:ascii="Times New Roman" w:eastAsia="Times New Roman" w:hAnsi="Times New Roman" w:cs="Times New Roman"/>
          <w:sz w:val="48"/>
          <w:szCs w:val="48"/>
        </w:rPr>
        <w:t xml:space="preserve">.m. to </w:t>
      </w:r>
      <w:r w:rsidR="00212E4C">
        <w:rPr>
          <w:rFonts w:ascii="Times New Roman" w:eastAsia="Times New Roman" w:hAnsi="Times New Roman" w:cs="Times New Roman"/>
          <w:sz w:val="48"/>
          <w:szCs w:val="48"/>
        </w:rPr>
        <w:t>3</w:t>
      </w:r>
      <w:r w:rsidRPr="00EC38C5">
        <w:rPr>
          <w:rFonts w:ascii="Times New Roman" w:eastAsia="Times New Roman" w:hAnsi="Times New Roman" w:cs="Times New Roman"/>
          <w:sz w:val="48"/>
          <w:szCs w:val="48"/>
        </w:rPr>
        <w:t>:00 p.m.</w:t>
      </w:r>
    </w:p>
    <w:p w14:paraId="17E58603" w14:textId="77777777" w:rsidR="00EC38C5" w:rsidRP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5B52D683" w14:textId="6EBAC8A6" w:rsidR="00EC38C5" w:rsidRPr="00EC38C5" w:rsidRDefault="00444738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Louisiana State University - Alexandria</w:t>
      </w:r>
    </w:p>
    <w:p w14:paraId="21700FAC" w14:textId="671328A9" w:rsidR="00EC38C5" w:rsidRDefault="00444738" w:rsidP="004447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8100 Hwy. 71 S. </w:t>
      </w:r>
    </w:p>
    <w:p w14:paraId="12DD4F4B" w14:textId="6417E57C" w:rsidR="00444738" w:rsidRPr="00EC38C5" w:rsidRDefault="00444738" w:rsidP="004447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Alexandria, LA 71302</w:t>
      </w:r>
    </w:p>
    <w:p w14:paraId="126FDFE4" w14:textId="77777777" w:rsidR="000E7B39" w:rsidRDefault="000E7B39" w:rsidP="000E7B39"/>
    <w:p w14:paraId="01F4CF1A" w14:textId="77777777" w:rsidR="000E7B39" w:rsidRPr="000E7B39" w:rsidRDefault="000E7B39" w:rsidP="000E7B39">
      <w:pPr>
        <w:tabs>
          <w:tab w:val="left" w:pos="2790"/>
        </w:tabs>
      </w:pPr>
      <w:r>
        <w:tab/>
      </w:r>
    </w:p>
    <w:tbl>
      <w:tblPr>
        <w:tblStyle w:val="TableGrid"/>
        <w:tblpPr w:leftFromText="180" w:rightFromText="180" w:vertAnchor="text" w:horzAnchor="margin" w:tblpY="181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0E7B39" w14:paraId="1EF34159" w14:textId="77777777" w:rsidTr="000E7B3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D37E" w14:textId="77777777" w:rsidR="000E7B39" w:rsidRDefault="000E7B3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u w:val="single"/>
              </w:rPr>
              <w:t>ADA Accessibility Requests: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If you have a disability and require a reasonable accommodation to fully participate in this meeting, please contact Ms. Karlita Anderson five (5) business days before the meeting date via email at Karlita.Anderson@la.gov or by telephone at (225) 219-7660 to discuss your accessibility needs.</w:t>
            </w:r>
          </w:p>
        </w:tc>
      </w:tr>
    </w:tbl>
    <w:p w14:paraId="6360F570" w14:textId="08215634" w:rsidR="000E7B39" w:rsidRPr="000E7B39" w:rsidRDefault="000E7B39" w:rsidP="000E7B39">
      <w:pPr>
        <w:tabs>
          <w:tab w:val="left" w:pos="2790"/>
        </w:tabs>
      </w:pPr>
    </w:p>
    <w:sectPr w:rsidR="000E7B39" w:rsidRPr="000E7B39" w:rsidSect="00075D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9E25" w14:textId="77777777" w:rsidR="000D0701" w:rsidRDefault="000D0701" w:rsidP="00A539D2">
      <w:pPr>
        <w:spacing w:after="0" w:line="240" w:lineRule="auto"/>
      </w:pPr>
      <w:r>
        <w:separator/>
      </w:r>
    </w:p>
  </w:endnote>
  <w:endnote w:type="continuationSeparator" w:id="0">
    <w:p w14:paraId="54D4A36B" w14:textId="77777777" w:rsidR="000D0701" w:rsidRDefault="000D0701" w:rsidP="00A5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7B70" w14:textId="468E419A" w:rsidR="00075D6C" w:rsidRPr="00075D6C" w:rsidRDefault="00075D6C" w:rsidP="00075D6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075D6C">
      <w:rPr>
        <w:rFonts w:ascii="Times New Roman" w:hAnsi="Times New Roman" w:cs="Times New Roman"/>
        <w:i/>
        <w:iCs/>
        <w:sz w:val="16"/>
        <w:szCs w:val="16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A5DB" w14:textId="77777777" w:rsidR="000D0701" w:rsidRDefault="000D0701" w:rsidP="00A539D2">
      <w:pPr>
        <w:spacing w:after="0" w:line="240" w:lineRule="auto"/>
      </w:pPr>
      <w:r>
        <w:separator/>
      </w:r>
    </w:p>
  </w:footnote>
  <w:footnote w:type="continuationSeparator" w:id="0">
    <w:p w14:paraId="067170CD" w14:textId="77777777" w:rsidR="000D0701" w:rsidRDefault="000D0701" w:rsidP="00A5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FF6" w14:textId="16A652D0" w:rsidR="00A539D2" w:rsidRDefault="00D31D07" w:rsidP="00A539D2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64E04A" wp14:editId="5BE53F2B">
              <wp:simplePos x="0" y="0"/>
              <wp:positionH relativeFrom="margin">
                <wp:posOffset>-364067</wp:posOffset>
              </wp:positionH>
              <wp:positionV relativeFrom="paragraph">
                <wp:posOffset>8467</wp:posOffset>
              </wp:positionV>
              <wp:extent cx="1803400" cy="1404620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BB841" w14:textId="4F118A25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Collis B. Temple III</w:t>
                          </w:r>
                        </w:p>
                        <w:p w14:paraId="1E474781" w14:textId="24282B63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Chair</w:t>
                          </w:r>
                        </w:p>
                        <w:p w14:paraId="53BDEFF4" w14:textId="77777777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34154A4F" w14:textId="0A50AB07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Gary N. Solomon, Jr.</w:t>
                          </w:r>
                        </w:p>
                        <w:p w14:paraId="0B95D4DC" w14:textId="61EEF0FA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Vice Chair</w:t>
                          </w:r>
                        </w:p>
                        <w:p w14:paraId="269F84EF" w14:textId="50BB8C15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27A0B1CF" w14:textId="23EBB598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Robert W. Levy</w:t>
                          </w:r>
                        </w:p>
                        <w:p w14:paraId="7FBEE2FC" w14:textId="1CA33A43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4BED6D6F" w14:textId="77777777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45F9D181" w14:textId="39986D2A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Kim Hunter Reed, Ph.D.</w:t>
                          </w:r>
                        </w:p>
                        <w:p w14:paraId="3E53A421" w14:textId="612D54C3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Commissioner of Higher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64E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65pt;margin-top:.65pt;width:14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" stroked="f">
              <v:textbox style="mso-fit-shape-to-text:t">
                <w:txbxContent>
                  <w:p w14:paraId="5E8BB841" w14:textId="4F118A25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Collis B. Temple III</w:t>
                    </w:r>
                  </w:p>
                  <w:p w14:paraId="1E474781" w14:textId="24282B63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Chair</w:t>
                    </w:r>
                  </w:p>
                  <w:p w14:paraId="53BDEFF4" w14:textId="77777777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34154A4F" w14:textId="0A50AB07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Gary N. Solomon, Jr.</w:t>
                    </w:r>
                  </w:p>
                  <w:p w14:paraId="0B95D4DC" w14:textId="61EEF0FA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Vice Chair</w:t>
                    </w:r>
                  </w:p>
                  <w:p w14:paraId="269F84EF" w14:textId="50BB8C15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27A0B1CF" w14:textId="23EBB598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Robert W. Levy</w:t>
                    </w:r>
                  </w:p>
                  <w:p w14:paraId="7FBEE2FC" w14:textId="1CA33A43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Secretary</w:t>
                    </w:r>
                  </w:p>
                  <w:p w14:paraId="4BED6D6F" w14:textId="77777777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45F9D181" w14:textId="39986D2A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Kim Hunter Reed, Ph.D.</w:t>
                    </w:r>
                  </w:p>
                  <w:p w14:paraId="3E53A421" w14:textId="612D54C3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Commissioner of Higher Education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34EF3" wp14:editId="1CAFBF4F">
              <wp:simplePos x="0" y="0"/>
              <wp:positionH relativeFrom="margin">
                <wp:posOffset>4445001</wp:posOffset>
              </wp:positionH>
              <wp:positionV relativeFrom="paragraph">
                <wp:posOffset>8467</wp:posOffset>
              </wp:positionV>
              <wp:extent cx="1729528" cy="1404620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52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69BB9" w14:textId="66CF1566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David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J.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Aubrey</w:t>
                          </w:r>
                        </w:p>
                        <w:p w14:paraId="7600D30F" w14:textId="262A88E9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Christian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Creed</w:t>
                          </w:r>
                          <w:r w:rsidRPr="00D31D0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</w:t>
                          </w:r>
                        </w:p>
                        <w:p w14:paraId="18ADD1E6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Blake R. David</w:t>
                          </w:r>
                        </w:p>
                        <w:p w14:paraId="5F5A2A50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Randy L. Ewing</w:t>
                          </w:r>
                        </w:p>
                        <w:p w14:paraId="6864407A" w14:textId="1B7DC982" w:rsidR="00A539D2" w:rsidRPr="00D31D07" w:rsidRDefault="00A539D2" w:rsidP="00D4569F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Stephanie A. Finley</w:t>
                          </w:r>
                        </w:p>
                        <w:p w14:paraId="690A653B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Phillip R. May, Jr.</w:t>
                          </w:r>
                        </w:p>
                        <w:p w14:paraId="4EDA6B43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Darren G. Mire</w:t>
                          </w:r>
                        </w:p>
                        <w:p w14:paraId="2C51D995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Wilbert D. Pryor</w:t>
                          </w:r>
                        </w:p>
                        <w:p w14:paraId="5B1506B7" w14:textId="31F9968E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T. Jay Seale III</w:t>
                          </w:r>
                        </w:p>
                        <w:p w14:paraId="50AF6F4C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Terrie P. Sterling</w:t>
                          </w:r>
                        </w:p>
                        <w:p w14:paraId="754DA81F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Felix R. Weill</w:t>
                          </w:r>
                        </w:p>
                        <w:p w14:paraId="3F37B495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Judy A. Williams-Brown</w:t>
                          </w:r>
                        </w:p>
                        <w:p w14:paraId="47A1180E" w14:textId="3DC46B34" w:rsidR="00A539D2" w:rsidRPr="00D31D07" w:rsidRDefault="005C5456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Samuel </w:t>
                          </w:r>
                          <w:r w:rsidR="002C56DE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T.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Gil</w:t>
                          </w:r>
                          <w:r w:rsidR="00A539D2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, Student</w:t>
                          </w:r>
                          <w:r w:rsidR="001B5ED9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 Membe</w:t>
                          </w:r>
                          <w:r w:rsidR="007C09B8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D34EF3" id="_x0000_s1027" type="#_x0000_t202" style="position:absolute;left:0;text-align:left;margin-left:350pt;margin-top:.65pt;width:13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H1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" stroked="f">
              <v:textbox style="mso-fit-shape-to-text:t">
                <w:txbxContent>
                  <w:p w14:paraId="1C369BB9" w14:textId="66CF1566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David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J.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Aubrey</w:t>
                    </w:r>
                  </w:p>
                  <w:p w14:paraId="7600D30F" w14:textId="262A88E9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Christian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Creed</w:t>
                    </w:r>
                    <w:r w:rsidRPr="00D31D0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</w:t>
                    </w:r>
                  </w:p>
                  <w:p w14:paraId="18ADD1E6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Blake R. David</w:t>
                    </w:r>
                  </w:p>
                  <w:p w14:paraId="5F5A2A50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Randy L. Ewing</w:t>
                    </w:r>
                  </w:p>
                  <w:p w14:paraId="6864407A" w14:textId="1B7DC982" w:rsidR="00A539D2" w:rsidRPr="00D31D07" w:rsidRDefault="00A539D2" w:rsidP="00D4569F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Stephanie A. Finley</w:t>
                    </w:r>
                  </w:p>
                  <w:p w14:paraId="690A653B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Phillip R. May, Jr.</w:t>
                    </w:r>
                  </w:p>
                  <w:p w14:paraId="4EDA6B43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Darren G. Mire</w:t>
                    </w:r>
                  </w:p>
                  <w:p w14:paraId="2C51D995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Wilbert D. Pryor</w:t>
                    </w:r>
                  </w:p>
                  <w:p w14:paraId="5B1506B7" w14:textId="31F9968E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T. Jay Seale III</w:t>
                    </w:r>
                  </w:p>
                  <w:p w14:paraId="50AF6F4C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Terrie P. Sterling</w:t>
                    </w:r>
                  </w:p>
                  <w:p w14:paraId="754DA81F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Felix R. Weill</w:t>
                    </w:r>
                  </w:p>
                  <w:p w14:paraId="3F37B495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Judy A. Williams-Brown</w:t>
                    </w:r>
                  </w:p>
                  <w:p w14:paraId="47A1180E" w14:textId="3DC46B34" w:rsidR="00A539D2" w:rsidRPr="00D31D07" w:rsidRDefault="005C5456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Samuel </w:t>
                    </w:r>
                    <w:r w:rsidR="002C56DE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T.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Gil</w:t>
                    </w:r>
                    <w:r w:rsidR="00A539D2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, Student</w:t>
                    </w:r>
                    <w:r w:rsidR="001B5ED9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 Membe</w:t>
                    </w:r>
                    <w:r w:rsidR="007C09B8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39D2" w:rsidRPr="00A539D2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16F1679F" wp14:editId="1E1DD0BB">
          <wp:extent cx="904901" cy="118159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05" cy="119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D2">
      <w:rPr>
        <w:rFonts w:ascii="Times New Roman" w:hAnsi="Times New Roman" w:cs="Times New Roman"/>
        <w:b/>
        <w:i/>
        <w:sz w:val="16"/>
        <w:szCs w:val="16"/>
      </w:rPr>
      <w:br/>
    </w:r>
  </w:p>
  <w:p w14:paraId="20BB933D" w14:textId="38CDCB79" w:rsidR="00A539D2" w:rsidRPr="00A539D2" w:rsidRDefault="00A539D2" w:rsidP="00A539D2">
    <w:pPr>
      <w:pStyle w:val="Header"/>
      <w:tabs>
        <w:tab w:val="clear" w:pos="4680"/>
        <w:tab w:val="left" w:pos="0"/>
      </w:tabs>
      <w:jc w:val="center"/>
      <w:rPr>
        <w:rFonts w:ascii="Times New Roman" w:hAnsi="Times New Roman" w:cs="Times New Roman"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P. O. Box 3677</w:t>
    </w:r>
  </w:p>
  <w:p w14:paraId="570C5856" w14:textId="7335FD0E" w:rsid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Baton Rouge, LA 70821-3677</w:t>
    </w:r>
  </w:p>
  <w:p w14:paraId="0FA5B888" w14:textId="2F0E26ED" w:rsidR="00A539D2" w:rsidRP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Phone (225) 342-4253, FAX (225) 342-9318</w:t>
    </w:r>
  </w:p>
  <w:p w14:paraId="0D16049C" w14:textId="2CE5F65A" w:rsidR="00A539D2" w:rsidRP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  <w:u w:val="single"/>
      </w:rPr>
    </w:pPr>
    <w:r w:rsidRPr="00A539D2">
      <w:rPr>
        <w:rFonts w:ascii="Times New Roman" w:hAnsi="Times New Roman" w:cs="Times New Roman"/>
        <w:b/>
        <w:i/>
        <w:sz w:val="16"/>
        <w:szCs w:val="16"/>
        <w:u w:val="single"/>
      </w:rPr>
      <w:t>www.laregents.edu</w:t>
    </w:r>
  </w:p>
  <w:p w14:paraId="2531DDF4" w14:textId="71FA4FEC" w:rsidR="00A539D2" w:rsidRPr="00A539D2" w:rsidRDefault="00A539D2" w:rsidP="00A539D2">
    <w:pPr>
      <w:pStyle w:val="Header"/>
      <w:tabs>
        <w:tab w:val="clear" w:pos="4680"/>
        <w:tab w:val="center" w:pos="4320"/>
      </w:tabs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D2"/>
    <w:rsid w:val="00041D5D"/>
    <w:rsid w:val="00075D6C"/>
    <w:rsid w:val="000D0701"/>
    <w:rsid w:val="000E7B39"/>
    <w:rsid w:val="001B5ED9"/>
    <w:rsid w:val="002012E8"/>
    <w:rsid w:val="00212E4C"/>
    <w:rsid w:val="002B25C4"/>
    <w:rsid w:val="002C56DE"/>
    <w:rsid w:val="0039301E"/>
    <w:rsid w:val="00442E24"/>
    <w:rsid w:val="00444738"/>
    <w:rsid w:val="005C5456"/>
    <w:rsid w:val="006B1D03"/>
    <w:rsid w:val="007C09B8"/>
    <w:rsid w:val="008D73B2"/>
    <w:rsid w:val="00A539D2"/>
    <w:rsid w:val="00B75DF7"/>
    <w:rsid w:val="00D31D07"/>
    <w:rsid w:val="00D4569F"/>
    <w:rsid w:val="00DF780E"/>
    <w:rsid w:val="00E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E8292"/>
  <w15:chartTrackingRefBased/>
  <w15:docId w15:val="{62E6271C-8CA2-40EC-9214-8EED7C4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D2"/>
  </w:style>
  <w:style w:type="paragraph" w:styleId="Footer">
    <w:name w:val="footer"/>
    <w:basedOn w:val="Normal"/>
    <w:link w:val="FooterChar"/>
    <w:unhideWhenUsed/>
    <w:rsid w:val="00A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D2"/>
  </w:style>
  <w:style w:type="character" w:styleId="Hyperlink">
    <w:name w:val="Hyperlink"/>
    <w:semiHidden/>
    <w:rsid w:val="00A539D2"/>
    <w:rPr>
      <w:color w:val="0000FF"/>
      <w:u w:val="single"/>
    </w:rPr>
  </w:style>
  <w:style w:type="table" w:styleId="TableGrid">
    <w:name w:val="Table Grid"/>
    <w:basedOn w:val="TableNormal"/>
    <w:uiPriority w:val="59"/>
    <w:rsid w:val="000E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Yandle</dc:creator>
  <cp:keywords/>
  <dc:description/>
  <cp:lastModifiedBy>Cara Landry</cp:lastModifiedBy>
  <cp:revision>3</cp:revision>
  <cp:lastPrinted>2023-06-26T16:59:00Z</cp:lastPrinted>
  <dcterms:created xsi:type="dcterms:W3CDTF">2023-06-26T18:37:00Z</dcterms:created>
  <dcterms:modified xsi:type="dcterms:W3CDTF">2023-06-26T18:38:00Z</dcterms:modified>
</cp:coreProperties>
</file>